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4B42" w14:textId="39582808" w:rsidR="00342FA5" w:rsidRDefault="00342FA5"/>
    <w:p w14:paraId="060488C3" w14:textId="67BB1F9E" w:rsidR="0008080A" w:rsidRDefault="0008080A">
      <w:r>
        <w:t>Change Request Number: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CCD21B" w14:textId="2DA5308C" w:rsidR="0008080A" w:rsidRDefault="0008080A"/>
    <w:p w14:paraId="3544436D" w14:textId="3E47E8CF" w:rsidR="0008080A" w:rsidRDefault="0008080A">
      <w:r>
        <w:t>Date Submitted: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2DC47C" w14:textId="28D7AD9A" w:rsidR="0008080A" w:rsidRDefault="0008080A"/>
    <w:p w14:paraId="752BBDA4" w14:textId="74C05BDC" w:rsidR="0008080A" w:rsidRPr="0008080A" w:rsidRDefault="0008080A">
      <w:pPr>
        <w:rPr>
          <w:u w:val="single"/>
        </w:rPr>
      </w:pPr>
      <w:r>
        <w:t>Requester: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D3A28D" w14:textId="720FCAB8" w:rsidR="0008080A" w:rsidRDefault="0008080A"/>
    <w:p w14:paraId="62E0EA54" w14:textId="5E36061D" w:rsidR="0008080A" w:rsidRDefault="0008080A">
      <w:r>
        <w:t>Department: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958204" w14:textId="57A9BA7A" w:rsidR="0008080A" w:rsidRDefault="0008080A"/>
    <w:p w14:paraId="2563D129" w14:textId="015BC885" w:rsidR="0008080A" w:rsidRDefault="0008080A"/>
    <w:p w14:paraId="392859C1" w14:textId="30A572FC" w:rsidR="0008080A" w:rsidRDefault="0008080A">
      <w:r>
        <w:t>Change Request Information:</w:t>
      </w:r>
    </w:p>
    <w:p w14:paraId="563906B6" w14:textId="64C353CC" w:rsidR="0008080A" w:rsidRDefault="0008080A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670"/>
        <w:gridCol w:w="4671"/>
      </w:tblGrid>
      <w:tr w:rsidR="0008080A" w14:paraId="6ED84137" w14:textId="77777777" w:rsidTr="0008080A">
        <w:tc>
          <w:tcPr>
            <w:tcW w:w="2500" w:type="pct"/>
            <w:shd w:val="clear" w:color="auto" w:fill="F2F2F2" w:themeFill="background1" w:themeFillShade="F2"/>
          </w:tcPr>
          <w:p w14:paraId="2E462580" w14:textId="6CA445F4" w:rsidR="0008080A" w:rsidRDefault="0008080A">
            <w:r>
              <w:t>Project Sponsor / Owner</w:t>
            </w:r>
          </w:p>
        </w:tc>
        <w:tc>
          <w:tcPr>
            <w:tcW w:w="2500" w:type="pct"/>
          </w:tcPr>
          <w:p w14:paraId="54196F86" w14:textId="77777777" w:rsidR="0008080A" w:rsidRDefault="0008080A"/>
        </w:tc>
      </w:tr>
      <w:tr w:rsidR="0008080A" w14:paraId="2309EA35" w14:textId="77777777" w:rsidTr="0008080A">
        <w:tc>
          <w:tcPr>
            <w:tcW w:w="2500" w:type="pct"/>
            <w:shd w:val="clear" w:color="auto" w:fill="F2F2F2" w:themeFill="background1" w:themeFillShade="F2"/>
          </w:tcPr>
          <w:p w14:paraId="794ADD81" w14:textId="62EAF5CC" w:rsidR="0008080A" w:rsidRDefault="0008080A">
            <w:r>
              <w:t>Description of change being requested</w:t>
            </w:r>
          </w:p>
        </w:tc>
        <w:tc>
          <w:tcPr>
            <w:tcW w:w="2500" w:type="pct"/>
          </w:tcPr>
          <w:p w14:paraId="58F7EF27" w14:textId="77777777" w:rsidR="0008080A" w:rsidRDefault="0008080A"/>
          <w:p w14:paraId="725541DF" w14:textId="77777777" w:rsidR="0008080A" w:rsidRDefault="0008080A"/>
          <w:p w14:paraId="14C3AC17" w14:textId="77777777" w:rsidR="0008080A" w:rsidRDefault="0008080A"/>
          <w:p w14:paraId="7008F8D0" w14:textId="77777777" w:rsidR="0008080A" w:rsidRDefault="0008080A"/>
          <w:p w14:paraId="482087E3" w14:textId="31ADB517" w:rsidR="0008080A" w:rsidRDefault="0008080A"/>
        </w:tc>
      </w:tr>
      <w:tr w:rsidR="0008080A" w14:paraId="7F5B6E25" w14:textId="77777777" w:rsidTr="0008080A">
        <w:tc>
          <w:tcPr>
            <w:tcW w:w="2500" w:type="pct"/>
            <w:shd w:val="clear" w:color="auto" w:fill="F2F2F2" w:themeFill="background1" w:themeFillShade="F2"/>
          </w:tcPr>
          <w:p w14:paraId="4FD0162A" w14:textId="5F85ED61" w:rsidR="0008080A" w:rsidRDefault="0008080A">
            <w:r>
              <w:t>Risk associated with implementing this change</w:t>
            </w:r>
          </w:p>
        </w:tc>
        <w:tc>
          <w:tcPr>
            <w:tcW w:w="2500" w:type="pct"/>
          </w:tcPr>
          <w:p w14:paraId="7CEF31EE" w14:textId="77777777" w:rsidR="0008080A" w:rsidRDefault="0008080A"/>
        </w:tc>
      </w:tr>
      <w:tr w:rsidR="0008080A" w14:paraId="15BAAB44" w14:textId="77777777" w:rsidTr="0008080A">
        <w:tc>
          <w:tcPr>
            <w:tcW w:w="2500" w:type="pct"/>
            <w:shd w:val="clear" w:color="auto" w:fill="F2F2F2" w:themeFill="background1" w:themeFillShade="F2"/>
          </w:tcPr>
          <w:p w14:paraId="7046EFC3" w14:textId="76C1139B" w:rsidR="0008080A" w:rsidRDefault="0008080A">
            <w:r>
              <w:t>Impact of not implementing this change</w:t>
            </w:r>
          </w:p>
        </w:tc>
        <w:tc>
          <w:tcPr>
            <w:tcW w:w="2500" w:type="pct"/>
          </w:tcPr>
          <w:p w14:paraId="4B7F079D" w14:textId="77777777" w:rsidR="0008080A" w:rsidRDefault="0008080A"/>
          <w:p w14:paraId="2875408E" w14:textId="77777777" w:rsidR="0008080A" w:rsidRDefault="0008080A"/>
          <w:p w14:paraId="16ECFB7F" w14:textId="77777777" w:rsidR="0008080A" w:rsidRDefault="0008080A"/>
          <w:p w14:paraId="6C6910E9" w14:textId="353A416E" w:rsidR="0008080A" w:rsidRDefault="0008080A"/>
        </w:tc>
      </w:tr>
      <w:tr w:rsidR="0008080A" w14:paraId="7BB399EF" w14:textId="77777777" w:rsidTr="0008080A">
        <w:tc>
          <w:tcPr>
            <w:tcW w:w="2500" w:type="pct"/>
            <w:shd w:val="clear" w:color="auto" w:fill="F2F2F2" w:themeFill="background1" w:themeFillShade="F2"/>
          </w:tcPr>
          <w:p w14:paraId="2F6154BF" w14:textId="77777777" w:rsidR="0008080A" w:rsidRDefault="0008080A">
            <w:r>
              <w:t>Dependencies on other changes</w:t>
            </w:r>
          </w:p>
          <w:p w14:paraId="59CAFFEA" w14:textId="77777777" w:rsidR="0008080A" w:rsidRDefault="0008080A"/>
          <w:p w14:paraId="20097921" w14:textId="3EAAEEDE" w:rsidR="0008080A" w:rsidRPr="0008080A" w:rsidRDefault="0008080A">
            <w:pPr>
              <w:rPr>
                <w:i/>
                <w:iCs/>
              </w:rPr>
            </w:pPr>
            <w:r>
              <w:rPr>
                <w:i/>
                <w:iCs/>
              </w:rPr>
              <w:t>The requestor should describe any dependencies this change has on other environmental conditions such as: Change must be deployed after new security processes have been implemented</w:t>
            </w:r>
          </w:p>
        </w:tc>
        <w:tc>
          <w:tcPr>
            <w:tcW w:w="2500" w:type="pct"/>
          </w:tcPr>
          <w:p w14:paraId="267899DE" w14:textId="77777777" w:rsidR="0008080A" w:rsidRDefault="0008080A"/>
        </w:tc>
      </w:tr>
    </w:tbl>
    <w:p w14:paraId="3540736A" w14:textId="7BB2EC98" w:rsidR="0008080A" w:rsidRDefault="0008080A"/>
    <w:p w14:paraId="03BA3C2E" w14:textId="1A2B750A" w:rsidR="0008080A" w:rsidRPr="00A52F38" w:rsidRDefault="0008080A">
      <w:pPr>
        <w:rPr>
          <w:b/>
          <w:bCs/>
        </w:rPr>
      </w:pPr>
      <w:r w:rsidRPr="00A52F38">
        <w:rPr>
          <w:b/>
          <w:bCs/>
        </w:rPr>
        <w:t>Risk ratings: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040"/>
        <w:gridCol w:w="8423"/>
      </w:tblGrid>
      <w:tr w:rsidR="0008080A" w14:paraId="53132CEF" w14:textId="77777777" w:rsidTr="00A52F38">
        <w:trPr>
          <w:cantSplit/>
        </w:trPr>
        <w:tc>
          <w:tcPr>
            <w:tcW w:w="0" w:type="auto"/>
          </w:tcPr>
          <w:p w14:paraId="4DE5D74D" w14:textId="4A93B279" w:rsidR="0008080A" w:rsidRDefault="0008080A">
            <w:r>
              <w:t>High</w:t>
            </w:r>
          </w:p>
        </w:tc>
        <w:tc>
          <w:tcPr>
            <w:tcW w:w="0" w:type="auto"/>
          </w:tcPr>
          <w:p w14:paraId="1635CCCB" w14:textId="485E6225" w:rsidR="0008080A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There is no room for error. The package must be delivered correctly the first time</w:t>
            </w:r>
          </w:p>
          <w:p w14:paraId="4C84F1AE" w14:textId="77777777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A backout plan is not possible or very difficult to implement</w:t>
            </w:r>
          </w:p>
          <w:p w14:paraId="6BB73691" w14:textId="153826C0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It is part of a change package that includes a large number of other changes</w:t>
            </w:r>
          </w:p>
          <w:p w14:paraId="21C3B4ED" w14:textId="77777777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There are a high number of manual processes necessary to implement the package</w:t>
            </w:r>
          </w:p>
          <w:p w14:paraId="05817932" w14:textId="72D3E687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It is the first time for this type of implementation</w:t>
            </w:r>
          </w:p>
        </w:tc>
      </w:tr>
      <w:tr w:rsidR="0008080A" w14:paraId="09F36DD7" w14:textId="77777777" w:rsidTr="00A52F38">
        <w:trPr>
          <w:cantSplit/>
        </w:trPr>
        <w:tc>
          <w:tcPr>
            <w:tcW w:w="0" w:type="auto"/>
          </w:tcPr>
          <w:p w14:paraId="21AFA864" w14:textId="65906D62" w:rsidR="0008080A" w:rsidRDefault="00A52F38">
            <w:r>
              <w:lastRenderedPageBreak/>
              <w:t>Medium</w:t>
            </w:r>
          </w:p>
        </w:tc>
        <w:tc>
          <w:tcPr>
            <w:tcW w:w="0" w:type="auto"/>
          </w:tcPr>
          <w:p w14:paraId="70F88CD1" w14:textId="77777777" w:rsidR="0008080A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A backout plan is possible but difficult</w:t>
            </w:r>
          </w:p>
          <w:p w14:paraId="6ECAB1C9" w14:textId="77777777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There are a number of other changes being deployed with that change request</w:t>
            </w:r>
          </w:p>
          <w:p w14:paraId="2150B1C6" w14:textId="77777777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There are some manual processes necessary to implement the change package</w:t>
            </w:r>
          </w:p>
          <w:p w14:paraId="6ADBB674" w14:textId="1D4F2118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It is one of the first times for implementation of this type of change</w:t>
            </w:r>
          </w:p>
        </w:tc>
      </w:tr>
      <w:tr w:rsidR="00A52F38" w14:paraId="1DDCDDB5" w14:textId="77777777" w:rsidTr="00A52F38">
        <w:trPr>
          <w:cantSplit/>
        </w:trPr>
        <w:tc>
          <w:tcPr>
            <w:tcW w:w="0" w:type="auto"/>
          </w:tcPr>
          <w:p w14:paraId="39A3AF32" w14:textId="492A062F" w:rsidR="00A52F38" w:rsidRDefault="00A52F38">
            <w:r>
              <w:t>Low</w:t>
            </w:r>
          </w:p>
        </w:tc>
        <w:tc>
          <w:tcPr>
            <w:tcW w:w="0" w:type="auto"/>
          </w:tcPr>
          <w:p w14:paraId="5784D499" w14:textId="0FB1C93E" w:rsidR="00A52F38" w:rsidRDefault="00A52F38" w:rsidP="00A52F38">
            <w:pPr>
              <w:pStyle w:val="ListParagraph"/>
              <w:numPr>
                <w:ilvl w:val="0"/>
                <w:numId w:val="2"/>
              </w:numPr>
            </w:pPr>
            <w:r>
              <w:t>Everything else</w:t>
            </w:r>
          </w:p>
        </w:tc>
      </w:tr>
    </w:tbl>
    <w:p w14:paraId="1035B0D1" w14:textId="77777777" w:rsidR="0008080A" w:rsidRDefault="0008080A"/>
    <w:p w14:paraId="22669470" w14:textId="77777777" w:rsidR="0008080A" w:rsidRPr="0008080A" w:rsidRDefault="0008080A"/>
    <w:sectPr w:rsidR="0008080A" w:rsidRPr="0008080A" w:rsidSect="0055190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A9412" w14:textId="77777777" w:rsidR="0008080A" w:rsidRDefault="0008080A" w:rsidP="0008080A">
      <w:r>
        <w:separator/>
      </w:r>
    </w:p>
  </w:endnote>
  <w:endnote w:type="continuationSeparator" w:id="0">
    <w:p w14:paraId="61AD64D4" w14:textId="77777777" w:rsidR="0008080A" w:rsidRDefault="0008080A" w:rsidP="0008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5FA9E" w14:textId="781E3159" w:rsidR="0008080A" w:rsidRDefault="0008080A" w:rsidP="0008080A">
    <w:pPr>
      <w:pStyle w:val="Footer"/>
      <w:jc w:val="center"/>
    </w:pPr>
    <w:r>
      <w:t>Template provided by Project People Training &amp; Consulting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BF42A" w14:textId="77777777" w:rsidR="0008080A" w:rsidRDefault="0008080A" w:rsidP="0008080A">
      <w:r>
        <w:separator/>
      </w:r>
    </w:p>
  </w:footnote>
  <w:footnote w:type="continuationSeparator" w:id="0">
    <w:p w14:paraId="13477AF7" w14:textId="77777777" w:rsidR="0008080A" w:rsidRDefault="0008080A" w:rsidP="0008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D96E4" w14:textId="0A713366" w:rsidR="0008080A" w:rsidRDefault="0008080A" w:rsidP="0008080A">
    <w:pPr>
      <w:pStyle w:val="Header"/>
      <w:jc w:val="right"/>
    </w:pPr>
    <w:r>
      <w:t>Change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92E33"/>
    <w:multiLevelType w:val="hybridMultilevel"/>
    <w:tmpl w:val="B6F6B0BC"/>
    <w:lvl w:ilvl="0" w:tplc="A8BA8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03602"/>
    <w:multiLevelType w:val="hybridMultilevel"/>
    <w:tmpl w:val="FA4484A6"/>
    <w:lvl w:ilvl="0" w:tplc="F6A83BD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37800"/>
    <w:rsid w:val="0008080A"/>
    <w:rsid w:val="000F53DC"/>
    <w:rsid w:val="00342FA5"/>
    <w:rsid w:val="00385489"/>
    <w:rsid w:val="0055190F"/>
    <w:rsid w:val="008B38EF"/>
    <w:rsid w:val="00A5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35656"/>
  <w15:chartTrackingRefBased/>
  <w15:docId w15:val="{327C56E1-8E7E-EF44-9469-D3AA7C06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80A"/>
  </w:style>
  <w:style w:type="paragraph" w:styleId="Footer">
    <w:name w:val="footer"/>
    <w:basedOn w:val="Normal"/>
    <w:link w:val="FooterChar"/>
    <w:uiPriority w:val="99"/>
    <w:unhideWhenUsed/>
    <w:rsid w:val="00080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80A"/>
  </w:style>
  <w:style w:type="table" w:styleId="TableGrid">
    <w:name w:val="Table Grid"/>
    <w:basedOn w:val="TableNormal"/>
    <w:uiPriority w:val="39"/>
    <w:rsid w:val="0008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Eggert</dc:creator>
  <cp:keywords/>
  <dc:description/>
  <cp:lastModifiedBy>Harold Eggert</cp:lastModifiedBy>
  <cp:revision>1</cp:revision>
  <dcterms:created xsi:type="dcterms:W3CDTF">2020-05-11T14:04:00Z</dcterms:created>
  <dcterms:modified xsi:type="dcterms:W3CDTF">2020-05-11T14:20:00Z</dcterms:modified>
</cp:coreProperties>
</file>